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86" w:rsidRPr="007114C9" w:rsidRDefault="007114C9" w:rsidP="007114C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7114C9">
        <w:rPr>
          <w:rFonts w:ascii="Times New Roman" w:hAnsi="Times New Roman" w:cs="Times New Roman"/>
          <w:color w:val="000000"/>
          <w:sz w:val="28"/>
          <w:szCs w:val="28"/>
        </w:rPr>
        <w:t>СОВЕТ КУРСКОГО МУНИЦИПАЛЬНОГО РАЙОНА</w:t>
      </w:r>
    </w:p>
    <w:p w:rsidR="00AD3086" w:rsidRPr="007114C9" w:rsidRDefault="007114C9" w:rsidP="00AD308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14C9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AD3086" w:rsidRPr="007114C9" w:rsidRDefault="00AD3086" w:rsidP="00AD308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D3086" w:rsidRPr="007114C9" w:rsidRDefault="007114C9" w:rsidP="00AD3086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14C9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02144" w:rsidRPr="007114C9" w:rsidRDefault="007114C9" w:rsidP="007114C9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D3086" w:rsidRPr="00AD3086">
        <w:rPr>
          <w:rFonts w:ascii="Times New Roman" w:hAnsi="Times New Roman" w:cs="Times New Roman"/>
          <w:color w:val="000000"/>
          <w:sz w:val="28"/>
          <w:szCs w:val="28"/>
        </w:rPr>
        <w:t>28 апреля 2016 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D3086" w:rsidRPr="00AD3086">
        <w:rPr>
          <w:rFonts w:ascii="Times New Roman" w:hAnsi="Times New Roman" w:cs="Times New Roman"/>
          <w:color w:val="000000"/>
          <w:sz w:val="28"/>
          <w:szCs w:val="28"/>
        </w:rPr>
        <w:t>№ 282</w:t>
      </w:r>
    </w:p>
    <w:p w:rsidR="00AD3086" w:rsidRPr="00AD3086" w:rsidRDefault="00AD3086" w:rsidP="00DC1C1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322DB" w:rsidRPr="00AD3086" w:rsidRDefault="007114C9" w:rsidP="007114C9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AD3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</w:t>
      </w:r>
      <w:r w:rsidR="005A1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086">
        <w:rPr>
          <w:rFonts w:ascii="Times New Roman" w:eastAsiaTheme="minorHAnsi" w:hAnsi="Times New Roman" w:cs="Times New Roman"/>
          <w:sz w:val="28"/>
          <w:szCs w:val="28"/>
        </w:rPr>
        <w:t xml:space="preserve">О ПОРЯДКЕ ПРЕДСТАВЛЕНИЯ СВЕДЕНИЙ О ДОХОДАХ, РАСХОДАХ, ОБ ИМУЩЕСТВЕ И ОБЯЗАТЕЛЬСТВАХ ИМУЩЕСТВЕННОГО ХАРАКТЕРА ЛИЦАМИ, ПРЕТЕНДУЮЩИМИ НА ЗАМЕЩЕНИЕ </w:t>
      </w:r>
      <w:r w:rsidR="00921245">
        <w:rPr>
          <w:rFonts w:ascii="Times New Roman" w:eastAsiaTheme="minorHAnsi" w:hAnsi="Times New Roman" w:cs="Times New Roman"/>
          <w:sz w:val="28"/>
          <w:szCs w:val="28"/>
        </w:rPr>
        <w:t>ДОЛЖНОСТЕЙ МУНИЦИПАЛЬНОЙ СЛУЖБЫ</w:t>
      </w:r>
      <w:r w:rsidRPr="00AD3086">
        <w:rPr>
          <w:rFonts w:ascii="Times New Roman" w:eastAsiaTheme="minorHAnsi" w:hAnsi="Times New Roman" w:cs="Times New Roman"/>
          <w:sz w:val="28"/>
          <w:szCs w:val="28"/>
        </w:rPr>
        <w:t xml:space="preserve"> И ЗАМЕЩАЮЩИМИ ДОЛЖНОСТИ МУНИЦИПАЛЬНОЙ СЛУЖБЫ</w:t>
      </w:r>
    </w:p>
    <w:p w:rsidR="00F322DB" w:rsidRDefault="00F322DB" w:rsidP="007114C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114C9" w:rsidRPr="00AD3086" w:rsidRDefault="007114C9" w:rsidP="007114C9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2144" w:rsidRDefault="00F02144" w:rsidP="000A6CF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086">
        <w:rPr>
          <w:rFonts w:ascii="Times New Roman" w:hAnsi="Times New Roman" w:cs="Times New Roman"/>
          <w:sz w:val="28"/>
          <w:szCs w:val="28"/>
        </w:rPr>
        <w:t xml:space="preserve">В </w:t>
      </w:r>
      <w:r w:rsidRPr="00AD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hyperlink r:id="rId7" w:history="1"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федеральными законами от 06.10.2003 </w:t>
        </w:r>
        <w:r w:rsidR="005A1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 №</w:t>
        </w:r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</w:t>
        </w:r>
        <w:r w:rsidR="00A717F5"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 w:rsidR="00A717F5"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Pr="00AD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25.12.2008</w:t>
        </w:r>
        <w:r w:rsidR="005A1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г.</w:t>
        </w:r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A1C9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273-ФЗ </w:t>
        </w:r>
        <w:r w:rsidR="00A717F5"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противодействии коррупции</w:t>
        </w:r>
        <w:r w:rsidR="00A717F5"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0A6CF2">
        <w:t xml:space="preserve"> </w:t>
      </w:r>
      <w:r w:rsidRPr="00AD3086">
        <w:rPr>
          <w:rFonts w:ascii="Times New Roman" w:hAnsi="Times New Roman" w:cs="Times New Roman"/>
          <w:sz w:val="28"/>
          <w:szCs w:val="28"/>
        </w:rPr>
        <w:t>совет Курского муниципального района Ставропольского края</w:t>
      </w:r>
    </w:p>
    <w:p w:rsidR="000A6CF2" w:rsidRPr="00AD3086" w:rsidRDefault="000A6CF2" w:rsidP="000A6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261D" w:rsidRDefault="00826813" w:rsidP="000A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144" w:rsidRPr="00AD3086">
        <w:rPr>
          <w:rFonts w:ascii="Times New Roman" w:hAnsi="Times New Roman" w:cs="Times New Roman"/>
          <w:sz w:val="28"/>
          <w:szCs w:val="28"/>
        </w:rPr>
        <w:t>РЕШИЛ:</w:t>
      </w:r>
    </w:p>
    <w:p w:rsidR="000A6CF2" w:rsidRPr="00AD3086" w:rsidRDefault="000A6CF2" w:rsidP="000A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399" w:rsidRPr="00AD3086" w:rsidRDefault="004A2399" w:rsidP="004A2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086">
        <w:rPr>
          <w:rFonts w:ascii="Times New Roman" w:hAnsi="Times New Roman" w:cs="Times New Roman"/>
          <w:sz w:val="28"/>
          <w:szCs w:val="28"/>
        </w:rPr>
        <w:t xml:space="preserve">1. </w:t>
      </w:r>
      <w:r w:rsidR="0091261D" w:rsidRPr="00AD3086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322DB" w:rsidRPr="00AD3086">
        <w:rPr>
          <w:rFonts w:ascii="Times New Roman" w:hAnsi="Times New Roman" w:cs="Times New Roman"/>
          <w:sz w:val="28"/>
          <w:szCs w:val="28"/>
          <w:lang w:eastAsia="ru-RU"/>
        </w:rPr>
        <w:t>прилагаемое</w:t>
      </w:r>
      <w:r w:rsidR="007114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322DB" w:rsidRPr="00AD30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  <w:r w:rsidR="007114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322DB" w:rsidRPr="00AD3086">
          <w:rPr>
            <w:rFonts w:ascii="Times New Roman" w:hAnsi="Times New Roman" w:cs="Times New Roman"/>
            <w:sz w:val="28"/>
            <w:szCs w:val="28"/>
          </w:rPr>
          <w:t>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</w:t>
        </w:r>
        <w:r w:rsidR="0082681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322DB" w:rsidRPr="00AD3086">
          <w:rPr>
            <w:rFonts w:ascii="Times New Roman" w:hAnsi="Times New Roman" w:cs="Times New Roman"/>
            <w:sz w:val="28"/>
            <w:szCs w:val="28"/>
          </w:rPr>
          <w:t>и замещающими должности муниципальной службы (</w:t>
        </w:r>
        <w:r w:rsidRPr="00AD3086">
          <w:rPr>
            <w:rFonts w:ascii="Times New Roman" w:hAnsi="Times New Roman" w:cs="Times New Roman"/>
            <w:sz w:val="28"/>
            <w:szCs w:val="28"/>
          </w:rPr>
          <w:t>далее - Положение)</w:t>
        </w:r>
        <w:r w:rsidR="00DC1C1A" w:rsidRPr="00AD3086">
          <w:rPr>
            <w:rFonts w:ascii="Times New Roman" w:hAnsi="Times New Roman" w:cs="Times New Roman"/>
            <w:sz w:val="28"/>
            <w:szCs w:val="28"/>
            <w:lang w:eastAsia="ru-RU"/>
          </w:rPr>
          <w:t>.</w:t>
        </w:r>
      </w:hyperlink>
    </w:p>
    <w:p w:rsidR="0091261D" w:rsidRPr="00AD3086" w:rsidRDefault="0091261D" w:rsidP="004A23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086">
        <w:rPr>
          <w:rFonts w:ascii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возложить</w:t>
      </w:r>
      <w:r w:rsidR="00826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1A" w:rsidRPr="00AD3086">
        <w:rPr>
          <w:rFonts w:ascii="Times New Roman" w:hAnsi="Times New Roman" w:cs="Times New Roman"/>
          <w:sz w:val="28"/>
          <w:szCs w:val="28"/>
          <w:lang w:eastAsia="ru-RU"/>
        </w:rPr>
        <w:t>на постоянную комиссию совета Курского муниципального района Ставропольского края</w:t>
      </w:r>
      <w:r w:rsidR="00826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1A" w:rsidRPr="00AD3086">
        <w:rPr>
          <w:rFonts w:ascii="Times New Roman" w:hAnsi="Times New Roman" w:cs="Times New Roman"/>
          <w:sz w:val="28"/>
          <w:szCs w:val="28"/>
          <w:lang w:eastAsia="ru-RU"/>
        </w:rPr>
        <w:t>ма</w:t>
      </w:r>
      <w:r w:rsidR="00921245">
        <w:rPr>
          <w:rFonts w:ascii="Times New Roman" w:hAnsi="Times New Roman" w:cs="Times New Roman"/>
          <w:sz w:val="28"/>
          <w:szCs w:val="28"/>
          <w:lang w:eastAsia="ru-RU"/>
        </w:rPr>
        <w:t xml:space="preserve">ндатную и по депутатской этике </w:t>
      </w:r>
      <w:r w:rsidR="00DC1C1A" w:rsidRPr="00AD3086">
        <w:rPr>
          <w:rFonts w:ascii="Times New Roman" w:hAnsi="Times New Roman" w:cs="Times New Roman"/>
          <w:sz w:val="28"/>
          <w:szCs w:val="28"/>
          <w:lang w:eastAsia="ru-RU"/>
        </w:rPr>
        <w:t>(Асланян А.С.).</w:t>
      </w:r>
    </w:p>
    <w:p w:rsidR="00F02144" w:rsidRPr="00AD3086" w:rsidRDefault="004A2399" w:rsidP="009126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086">
        <w:rPr>
          <w:rFonts w:ascii="Times New Roman" w:hAnsi="Times New Roman" w:cs="Times New Roman"/>
          <w:sz w:val="28"/>
          <w:szCs w:val="28"/>
        </w:rPr>
        <w:t>3</w:t>
      </w:r>
      <w:r w:rsidR="00F02144" w:rsidRPr="00AD3086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</w:t>
      </w:r>
      <w:r w:rsidR="00DC1C1A" w:rsidRPr="00AD308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 возникшие с 01.01.2016 года.</w:t>
      </w:r>
    </w:p>
    <w:p w:rsidR="00F02144" w:rsidRPr="00AD3086" w:rsidRDefault="00F02144" w:rsidP="0039329E">
      <w:pPr>
        <w:pStyle w:val="11"/>
        <w:ind w:left="375"/>
        <w:jc w:val="right"/>
      </w:pPr>
    </w:p>
    <w:p w:rsidR="004A2399" w:rsidRPr="00AD3086" w:rsidRDefault="004A2399" w:rsidP="0039329E">
      <w:pPr>
        <w:pStyle w:val="11"/>
        <w:ind w:left="375"/>
        <w:jc w:val="right"/>
      </w:pPr>
    </w:p>
    <w:p w:rsidR="00F02144" w:rsidRPr="00AD3086" w:rsidRDefault="00F02144" w:rsidP="0039329E">
      <w:pPr>
        <w:pStyle w:val="a4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0B4E85" w:rsidRPr="000B4E85" w:rsidRDefault="000B4E85" w:rsidP="000B4E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Курского</w:t>
      </w:r>
    </w:p>
    <w:p w:rsidR="000B4E85" w:rsidRPr="000B4E85" w:rsidRDefault="000B4E85" w:rsidP="000B4E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B4E85" w:rsidRPr="000B4E85" w:rsidRDefault="000B4E85" w:rsidP="000B4E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0B4E85" w:rsidRPr="000B4E85" w:rsidRDefault="000B4E85" w:rsidP="000B4E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5">
        <w:rPr>
          <w:rFonts w:ascii="Times New Roman" w:eastAsia="Times New Roman" w:hAnsi="Times New Roman" w:cs="Times New Roman"/>
          <w:sz w:val="28"/>
          <w:szCs w:val="28"/>
          <w:lang w:eastAsia="ru-RU"/>
        </w:rPr>
        <w:t>Ю.М. БОНДАРЕВ</w:t>
      </w:r>
    </w:p>
    <w:p w:rsidR="000B4E85" w:rsidRPr="000B4E85" w:rsidRDefault="000B4E85" w:rsidP="000B4E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85" w:rsidRPr="000B4E85" w:rsidRDefault="000B4E85" w:rsidP="000B4E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E85" w:rsidRPr="000B4E85" w:rsidRDefault="000B4E85" w:rsidP="000B4E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Курского</w:t>
      </w:r>
    </w:p>
    <w:p w:rsidR="000B4E85" w:rsidRPr="000B4E85" w:rsidRDefault="000B4E85" w:rsidP="000B4E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0B4E85" w:rsidRPr="000B4E85" w:rsidRDefault="000B4E85" w:rsidP="000B4E85">
      <w:pPr>
        <w:autoSpaceDE w:val="0"/>
        <w:autoSpaceDN w:val="0"/>
        <w:adjustRightInd w:val="0"/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DC1C1A" w:rsidRDefault="000B4E85" w:rsidP="000B4E8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0B4E85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 КАЛАШНИКОВ</w:t>
      </w:r>
    </w:p>
    <w:p w:rsidR="00DC1C1A" w:rsidRDefault="00DC1C1A" w:rsidP="000B4E85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E22" w:rsidRDefault="00FD6E22" w:rsidP="000B4E85">
      <w:pPr>
        <w:pStyle w:val="a4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C1A" w:rsidRDefault="00DC1C1A" w:rsidP="00DC1C1A">
      <w:pPr>
        <w:pStyle w:val="a4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DC1C1A" w:rsidRDefault="00DC1C1A" w:rsidP="00DC1C1A">
      <w:pPr>
        <w:pStyle w:val="a4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совета Курского </w:t>
      </w:r>
    </w:p>
    <w:p w:rsidR="00DC1C1A" w:rsidRDefault="00DC1C1A" w:rsidP="00DC1C1A">
      <w:pPr>
        <w:pStyle w:val="a4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C1C1A" w:rsidRDefault="00DC1C1A" w:rsidP="00DC1C1A">
      <w:pPr>
        <w:pStyle w:val="a4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</w:p>
    <w:p w:rsidR="00F36B52" w:rsidRPr="0091261D" w:rsidRDefault="00AD3086" w:rsidP="00DC1C1A">
      <w:pPr>
        <w:pStyle w:val="a4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 28 апреля 2016 г</w:t>
      </w:r>
      <w:r w:rsidR="008F47C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1C1A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8F47C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282</w:t>
      </w:r>
    </w:p>
    <w:p w:rsidR="0091261D" w:rsidRDefault="0091261D" w:rsidP="009126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1261D" w:rsidRPr="0091261D" w:rsidRDefault="0091261D" w:rsidP="0091261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1C1A" w:rsidRDefault="00F322DB" w:rsidP="00AD3086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322DB">
        <w:rPr>
          <w:rFonts w:ascii="Times New Roman" w:hAnsi="Times New Roman" w:cs="Times New Roman"/>
          <w:sz w:val="28"/>
          <w:szCs w:val="28"/>
          <w:lang w:eastAsia="ru-RU"/>
        </w:rPr>
        <w:t>ПОЛОЖЕНИЕ О ПОРЯДКЕ ПРЕДСТАВЛЕНИЯ СВЕДЕНИЙ О ДОХОДАХ, РАСХОДАХ, ОБ ИМУЩЕСТВЕ И ОБЯЗАТЕЛЬСТВАХ ИМУЩЕСТВЕННОГО ХАРАКТЕРА ЛИЦАМИ, ПРЕТЕНДУЮЩИМИ НА ЗАМЕЩЕНИЕ ДОЛЖНОСТЕЙ МУНИЦИПАЛЬНОЙ СЛУЖБЫ</w:t>
      </w:r>
      <w:r w:rsidR="008268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22DB">
        <w:rPr>
          <w:rFonts w:ascii="Times New Roman" w:hAnsi="Times New Roman" w:cs="Times New Roman"/>
          <w:sz w:val="28"/>
          <w:szCs w:val="28"/>
          <w:lang w:eastAsia="ru-RU"/>
        </w:rPr>
        <w:t>И ЗАМЕЩАЮЩИ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МИ</w:t>
      </w:r>
      <w:r w:rsidRPr="00F322D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</w:p>
    <w:p w:rsidR="000B4E85" w:rsidRPr="0091261D" w:rsidRDefault="000B4E85" w:rsidP="008F47CB">
      <w:pPr>
        <w:pStyle w:val="a4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57CD" w:rsidRPr="00A717F5" w:rsidRDefault="004A2399" w:rsidP="00A71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представления:</w:t>
      </w:r>
    </w:p>
    <w:p w:rsidR="009257CD" w:rsidRPr="00A717F5" w:rsidRDefault="009257CD" w:rsidP="0092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F5">
        <w:rPr>
          <w:rFonts w:ascii="Times New Roman" w:hAnsi="Times New Roman" w:cs="Times New Roman"/>
          <w:sz w:val="28"/>
          <w:szCs w:val="28"/>
        </w:rPr>
        <w:t>а) гражданами Российской Федерации (далее - гражданин) при избрании, назначении на муниципальные должности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A717F5" w:rsidRPr="00A717F5">
        <w:rPr>
          <w:rFonts w:ascii="Times New Roman" w:hAnsi="Times New Roman" w:cs="Times New Roman"/>
          <w:sz w:val="28"/>
          <w:szCs w:val="28"/>
        </w:rPr>
        <w:t>в органах местного самоуправления Курского муниципального района Ставропольского края,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A717F5">
        <w:rPr>
          <w:rFonts w:ascii="Times New Roman" w:hAnsi="Times New Roman" w:cs="Times New Roman"/>
          <w:sz w:val="28"/>
          <w:szCs w:val="28"/>
        </w:rPr>
        <w:t xml:space="preserve">за исключением депутатов </w:t>
      </w:r>
      <w:r w:rsidR="00A717F5" w:rsidRPr="00A717F5">
        <w:rPr>
          <w:rFonts w:ascii="Times New Roman" w:hAnsi="Times New Roman" w:cs="Times New Roman"/>
          <w:sz w:val="28"/>
          <w:szCs w:val="28"/>
        </w:rPr>
        <w:t>совета Курского муниципального района</w:t>
      </w:r>
      <w:r w:rsidRPr="00A717F5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</w:t>
      </w:r>
      <w:r w:rsidR="00A717F5" w:rsidRPr="00A717F5">
        <w:rPr>
          <w:rFonts w:ascii="Times New Roman" w:hAnsi="Times New Roman" w:cs="Times New Roman"/>
          <w:sz w:val="28"/>
          <w:szCs w:val="28"/>
        </w:rPr>
        <w:t>–</w:t>
      </w:r>
      <w:r w:rsidR="003D0D8D">
        <w:rPr>
          <w:rFonts w:ascii="Times New Roman" w:hAnsi="Times New Roman" w:cs="Times New Roman"/>
          <w:sz w:val="28"/>
          <w:szCs w:val="28"/>
        </w:rPr>
        <w:t xml:space="preserve"> </w:t>
      </w:r>
      <w:r w:rsidR="00A717F5" w:rsidRPr="00A717F5">
        <w:rPr>
          <w:rFonts w:ascii="Times New Roman" w:hAnsi="Times New Roman" w:cs="Times New Roman"/>
          <w:sz w:val="28"/>
          <w:szCs w:val="28"/>
        </w:rPr>
        <w:t>муниципальные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A717F5">
        <w:rPr>
          <w:rFonts w:ascii="Times New Roman" w:hAnsi="Times New Roman" w:cs="Times New Roman"/>
          <w:sz w:val="28"/>
          <w:szCs w:val="28"/>
        </w:rPr>
        <w:t>должности), сведений о доходах и принадлежащем им на праве собственности имуществе, об обязательствах имущественного характера, а также сведений о доходах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9257CD" w:rsidRPr="00A717F5" w:rsidRDefault="009257CD" w:rsidP="00925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17F5">
        <w:rPr>
          <w:rFonts w:ascii="Times New Roman" w:hAnsi="Times New Roman" w:cs="Times New Roman"/>
          <w:sz w:val="28"/>
          <w:szCs w:val="28"/>
        </w:rPr>
        <w:t xml:space="preserve">б) лицами, замещающими </w:t>
      </w:r>
      <w:r w:rsidR="00A717F5" w:rsidRPr="00A717F5">
        <w:rPr>
          <w:rFonts w:ascii="Times New Roman" w:hAnsi="Times New Roman" w:cs="Times New Roman"/>
          <w:sz w:val="28"/>
          <w:szCs w:val="28"/>
        </w:rPr>
        <w:t>муниципальные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A717F5">
        <w:rPr>
          <w:rFonts w:ascii="Times New Roman" w:hAnsi="Times New Roman" w:cs="Times New Roman"/>
          <w:sz w:val="28"/>
          <w:szCs w:val="28"/>
        </w:rPr>
        <w:t>должности</w:t>
      </w:r>
      <w:r w:rsidR="003D0D8D">
        <w:rPr>
          <w:rFonts w:ascii="Times New Roman" w:hAnsi="Times New Roman" w:cs="Times New Roman"/>
          <w:sz w:val="28"/>
          <w:szCs w:val="28"/>
        </w:rPr>
        <w:t xml:space="preserve"> </w:t>
      </w:r>
      <w:r w:rsidR="00A717F5" w:rsidRPr="00A717F5">
        <w:rPr>
          <w:rFonts w:ascii="Times New Roman" w:hAnsi="Times New Roman" w:cs="Times New Roman"/>
          <w:sz w:val="28"/>
          <w:szCs w:val="28"/>
          <w:lang w:eastAsia="ru-RU"/>
        </w:rPr>
        <w:t>в органах местного самоуправления Курского муниципального района Ставропольского края</w:t>
      </w:r>
      <w:r w:rsidRPr="00A717F5">
        <w:rPr>
          <w:rFonts w:ascii="Times New Roman" w:hAnsi="Times New Roman" w:cs="Times New Roman"/>
          <w:sz w:val="28"/>
          <w:szCs w:val="28"/>
        </w:rPr>
        <w:t>, сведений о доходах, расходах и принадлежащем им на праве собственности имуществе, об обязательствах имущественного характера, а также сведений о доходах, расходах своих супруг (супругов)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</w:t>
      </w:r>
      <w:r w:rsidR="00217504">
        <w:rPr>
          <w:rFonts w:ascii="Times New Roman" w:hAnsi="Times New Roman" w:cs="Times New Roman"/>
          <w:sz w:val="28"/>
          <w:szCs w:val="28"/>
        </w:rPr>
        <w:t>.</w:t>
      </w:r>
    </w:p>
    <w:p w:rsidR="004A2399" w:rsidRPr="009257CD" w:rsidRDefault="004A2399" w:rsidP="005B3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2. Гражданин при избрании, назначении на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муниципальную должность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Президентом Российской Федерации (далее - справка).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9257CD">
        <w:rPr>
          <w:rFonts w:ascii="Times New Roman" w:hAnsi="Times New Roman" w:cs="Times New Roman"/>
          <w:sz w:val="28"/>
          <w:szCs w:val="28"/>
        </w:rPr>
        <w:t xml:space="preserve">3. Лицо, замещающее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="00B0721A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должность,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обязан</w:t>
      </w:r>
      <w:r w:rsidR="00A717F5">
        <w:rPr>
          <w:rFonts w:ascii="Times New Roman" w:hAnsi="Times New Roman" w:cs="Times New Roman"/>
          <w:sz w:val="28"/>
          <w:szCs w:val="28"/>
        </w:rPr>
        <w:t>о</w:t>
      </w:r>
      <w:r w:rsidRPr="009257CD">
        <w:rPr>
          <w:rFonts w:ascii="Times New Roman" w:hAnsi="Times New Roman" w:cs="Times New Roman"/>
          <w:sz w:val="28"/>
          <w:szCs w:val="28"/>
        </w:rPr>
        <w:t xml:space="preserve">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следующего за отчетным.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4. </w:t>
      </w:r>
      <w:r w:rsidR="005B382B" w:rsidRPr="009257CD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9257CD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9257CD">
        <w:rPr>
          <w:rFonts w:ascii="Times New Roman" w:hAnsi="Times New Roman" w:cs="Times New Roman"/>
          <w:sz w:val="28"/>
          <w:szCs w:val="28"/>
        </w:rPr>
        <w:t xml:space="preserve">а) </w:t>
      </w:r>
      <w:r w:rsidR="005B382B" w:rsidRPr="009257CD">
        <w:rPr>
          <w:rFonts w:ascii="Times New Roman" w:hAnsi="Times New Roman" w:cs="Times New Roman"/>
          <w:sz w:val="28"/>
          <w:szCs w:val="28"/>
        </w:rPr>
        <w:t>главой Курского муниципального района Ставропольского края - в отдел правового и кадрового обеспечения администрации Курского муниципального района Ставропольского края;</w:t>
      </w:r>
    </w:p>
    <w:p w:rsidR="004A2399" w:rsidRPr="00A717F5" w:rsidRDefault="004A2399" w:rsidP="005B3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9257C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5B382B" w:rsidRPr="009257CD">
        <w:rPr>
          <w:rFonts w:ascii="Times New Roman" w:hAnsi="Times New Roman" w:cs="Times New Roman"/>
          <w:sz w:val="28"/>
          <w:szCs w:val="28"/>
        </w:rPr>
        <w:t>депутатами совета Курского муниципального района Ставропольского края -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5B382B" w:rsidRPr="009257CD">
        <w:rPr>
          <w:rFonts w:ascii="Times New Roman" w:hAnsi="Times New Roman" w:cs="Times New Roman"/>
          <w:sz w:val="28"/>
          <w:szCs w:val="28"/>
        </w:rPr>
        <w:t>в аппарат совета Курского муниципального района Ставропольского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5B382B" w:rsidRPr="009257CD">
        <w:rPr>
          <w:rFonts w:ascii="Times New Roman" w:hAnsi="Times New Roman" w:cs="Times New Roman"/>
          <w:sz w:val="28"/>
          <w:szCs w:val="28"/>
        </w:rPr>
        <w:t>края специалисту</w:t>
      </w:r>
      <w:r w:rsidR="00217504">
        <w:rPr>
          <w:rFonts w:ascii="Times New Roman" w:hAnsi="Times New Roman" w:cs="Times New Roman"/>
          <w:sz w:val="28"/>
          <w:szCs w:val="28"/>
        </w:rPr>
        <w:t>,</w:t>
      </w:r>
      <w:r w:rsidR="001037BD">
        <w:rPr>
          <w:rFonts w:ascii="Times New Roman" w:hAnsi="Times New Roman" w:cs="Times New Roman"/>
          <w:sz w:val="28"/>
          <w:szCs w:val="28"/>
        </w:rPr>
        <w:t xml:space="preserve"> </w:t>
      </w:r>
      <w:r w:rsidR="00A717F5" w:rsidRPr="00A717F5">
        <w:rPr>
          <w:rFonts w:ascii="Times New Roman" w:hAnsi="Times New Roman" w:cs="Times New Roman"/>
          <w:sz w:val="28"/>
          <w:szCs w:val="28"/>
        </w:rPr>
        <w:t xml:space="preserve">ответственному за работу по профилактике коррупционных и иных правонарушений в совете </w:t>
      </w:r>
      <w:r w:rsidR="00217504" w:rsidRPr="00A717F5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A717F5" w:rsidRPr="00A717F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17504" w:rsidRPr="00A717F5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="00A717F5" w:rsidRPr="00A717F5">
        <w:rPr>
          <w:rFonts w:ascii="Times New Roman" w:hAnsi="Times New Roman" w:cs="Times New Roman"/>
          <w:sz w:val="28"/>
          <w:szCs w:val="28"/>
        </w:rPr>
        <w:t>края</w:t>
      </w:r>
      <w:r w:rsidR="00217504">
        <w:rPr>
          <w:rFonts w:ascii="Times New Roman" w:hAnsi="Times New Roman" w:cs="Times New Roman"/>
          <w:sz w:val="28"/>
          <w:szCs w:val="28"/>
        </w:rPr>
        <w:t>.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9257CD">
        <w:rPr>
          <w:rFonts w:ascii="Times New Roman" w:hAnsi="Times New Roman" w:cs="Times New Roman"/>
          <w:sz w:val="28"/>
          <w:szCs w:val="28"/>
        </w:rPr>
        <w:t xml:space="preserve">5. Гражданин при избрании, назначении на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="006A2149">
        <w:rPr>
          <w:rFonts w:ascii="Times New Roman" w:hAnsi="Times New Roman" w:cs="Times New Roman"/>
          <w:sz w:val="28"/>
          <w:szCs w:val="28"/>
        </w:rPr>
        <w:t xml:space="preserve"> </w:t>
      </w:r>
      <w:r w:rsidR="00A717F5">
        <w:rPr>
          <w:rFonts w:ascii="Times New Roman" w:hAnsi="Times New Roman" w:cs="Times New Roman"/>
          <w:sz w:val="28"/>
          <w:szCs w:val="28"/>
        </w:rPr>
        <w:t>должность</w:t>
      </w:r>
      <w:r w:rsidR="006A2149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представляет: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217504">
        <w:rPr>
          <w:rFonts w:ascii="Times New Roman" w:hAnsi="Times New Roman" w:cs="Times New Roman"/>
          <w:sz w:val="28"/>
          <w:szCs w:val="28"/>
        </w:rPr>
        <w:t>муниципальной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должности, поступлени</w:t>
      </w:r>
      <w:r w:rsidR="00217504">
        <w:rPr>
          <w:rFonts w:ascii="Times New Roman" w:hAnsi="Times New Roman" w:cs="Times New Roman"/>
          <w:sz w:val="28"/>
          <w:szCs w:val="28"/>
        </w:rPr>
        <w:t>и</w:t>
      </w:r>
      <w:r w:rsidRPr="009257CD">
        <w:rPr>
          <w:rFonts w:ascii="Times New Roman" w:hAnsi="Times New Roman" w:cs="Times New Roman"/>
          <w:sz w:val="28"/>
          <w:szCs w:val="28"/>
        </w:rPr>
        <w:t xml:space="preserve"> на </w:t>
      </w:r>
      <w:r w:rsidR="0021750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257CD">
        <w:rPr>
          <w:rFonts w:ascii="Times New Roman" w:hAnsi="Times New Roman" w:cs="Times New Roman"/>
          <w:sz w:val="28"/>
          <w:szCs w:val="28"/>
        </w:rPr>
        <w:t xml:space="preserve"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</w:t>
      </w:r>
      <w:r w:rsidR="00A717F5">
        <w:rPr>
          <w:rFonts w:ascii="Times New Roman" w:hAnsi="Times New Roman" w:cs="Times New Roman"/>
          <w:sz w:val="28"/>
          <w:szCs w:val="28"/>
        </w:rPr>
        <w:t>муниципальной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должности, (на отчетную дату);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A717F5">
        <w:rPr>
          <w:rFonts w:ascii="Times New Roman" w:hAnsi="Times New Roman" w:cs="Times New Roman"/>
          <w:sz w:val="28"/>
          <w:szCs w:val="28"/>
        </w:rPr>
        <w:t>муниципальной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должности,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 xml:space="preserve">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</w:t>
      </w:r>
      <w:r w:rsidR="00A717F5">
        <w:rPr>
          <w:rFonts w:ascii="Times New Roman" w:hAnsi="Times New Roman" w:cs="Times New Roman"/>
          <w:sz w:val="28"/>
          <w:szCs w:val="28"/>
        </w:rPr>
        <w:t>муниципальной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должности (на отчетную дату).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6. Лицо, замещающее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должность, представляет ежегодно: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4A2399" w:rsidRPr="009257CD" w:rsidRDefault="004A2399" w:rsidP="005B3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таких сведений, </w:t>
      </w:r>
      <w:r w:rsidRPr="009257CD">
        <w:rPr>
          <w:rFonts w:ascii="Times New Roman" w:hAnsi="Times New Roman" w:cs="Times New Roman"/>
          <w:sz w:val="28"/>
          <w:szCs w:val="28"/>
        </w:rPr>
        <w:lastRenderedPageBreak/>
        <w:t>если общая сумма таких сделок превышает общий доход данного лица и его супруги (супруга) за три последних года, п</w:t>
      </w:r>
      <w:r w:rsidR="005B382B" w:rsidRPr="009257CD">
        <w:rPr>
          <w:rFonts w:ascii="Times New Roman" w:hAnsi="Times New Roman" w:cs="Times New Roman"/>
          <w:sz w:val="28"/>
          <w:szCs w:val="28"/>
        </w:rPr>
        <w:t>редшествующих отчетному периоду</w:t>
      </w:r>
      <w:r w:rsidR="0077293F">
        <w:rPr>
          <w:rFonts w:ascii="Times New Roman" w:hAnsi="Times New Roman" w:cs="Times New Roman"/>
          <w:sz w:val="28"/>
          <w:szCs w:val="28"/>
        </w:rPr>
        <w:t>.</w:t>
      </w:r>
    </w:p>
    <w:p w:rsidR="004A2399" w:rsidRPr="009257CD" w:rsidRDefault="005B382B" w:rsidP="00A717F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7</w:t>
      </w:r>
      <w:r w:rsidR="004A2399" w:rsidRPr="009257CD">
        <w:rPr>
          <w:rFonts w:ascii="Times New Roman" w:hAnsi="Times New Roman" w:cs="Times New Roman"/>
          <w:sz w:val="28"/>
          <w:szCs w:val="28"/>
        </w:rPr>
        <w:t>.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Лицо,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замещающее</w:t>
      </w:r>
      <w:r w:rsidR="0077293F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должность, при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представлении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сведений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о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доходах,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расходах,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об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имуществе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и</w:t>
      </w:r>
      <w:r w:rsidR="0077293F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характера: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"/>
      <w:bookmarkEnd w:id="5"/>
      <w:r w:rsidRPr="009257CD">
        <w:rPr>
          <w:rFonts w:ascii="Times New Roman" w:hAnsi="Times New Roman" w:cs="Times New Roman"/>
          <w:sz w:val="28"/>
          <w:szCs w:val="28"/>
        </w:rPr>
        <w:t>а) в соответствующих разделах справки указывает: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 (далее - недвижимое имущество за рубежом);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сведения о своих обязательствах имущественного характера за пределами территории Российской Федерации, а также сведения о таких обязательствах своих супруги (супруга) и несовершеннолетних детей;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2"/>
      <w:bookmarkEnd w:id="6"/>
      <w:r w:rsidRPr="009257CD">
        <w:rPr>
          <w:rFonts w:ascii="Times New Roman" w:hAnsi="Times New Roman" w:cs="Times New Roman"/>
          <w:sz w:val="28"/>
          <w:szCs w:val="28"/>
        </w:rPr>
        <w:t xml:space="preserve">б) при наличии сведений, предусмотренных </w:t>
      </w:r>
      <w:hyperlink w:anchor="P98" w:history="1">
        <w:r w:rsidRPr="009257C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717F5">
          <w:rPr>
            <w:rFonts w:ascii="Times New Roman" w:hAnsi="Times New Roman" w:cs="Times New Roman"/>
            <w:sz w:val="28"/>
            <w:szCs w:val="28"/>
          </w:rPr>
          <w:t>«</w:t>
        </w:r>
        <w:r w:rsidRPr="009257CD">
          <w:rPr>
            <w:rFonts w:ascii="Times New Roman" w:hAnsi="Times New Roman" w:cs="Times New Roman"/>
            <w:sz w:val="28"/>
            <w:szCs w:val="28"/>
          </w:rPr>
          <w:t>а</w:t>
        </w:r>
        <w:r w:rsidR="00A717F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257CD">
        <w:rPr>
          <w:rFonts w:ascii="Times New Roman" w:hAnsi="Times New Roman" w:cs="Times New Roman"/>
          <w:sz w:val="28"/>
          <w:szCs w:val="28"/>
        </w:rPr>
        <w:t xml:space="preserve"> настоящего пункта, к справке прилагает пояснительную записку, в которой в произвольной форме указывает: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фамилию, имя и отчество лица, в отношении которого представляются эти сведения;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предусмотренные законом основания получения в собственность недвижимого имущества за рубежом;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 (доход по основному месту работы лица, замещающего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должность, и его супруги (супруга),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другое) (далее - источники получения средств), за счет которых приобретено недвижимое имущество за рубежом, - в случае его приобретения на возмездной основе;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в)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4A2399" w:rsidRPr="009257CD" w:rsidRDefault="005B382B" w:rsidP="00483EE0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8</w:t>
      </w:r>
      <w:r w:rsidR="004A2399" w:rsidRPr="009257CD">
        <w:rPr>
          <w:rFonts w:ascii="Times New Roman" w:hAnsi="Times New Roman" w:cs="Times New Roman"/>
          <w:sz w:val="28"/>
          <w:szCs w:val="28"/>
        </w:rPr>
        <w:t>.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Гражданин,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претендующий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на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Pr="009257CD">
        <w:rPr>
          <w:rFonts w:ascii="Times New Roman" w:hAnsi="Times New Roman" w:cs="Times New Roman"/>
          <w:sz w:val="28"/>
          <w:szCs w:val="28"/>
        </w:rPr>
        <w:t>муниципальной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должности,</w:t>
      </w:r>
      <w:r w:rsidR="00FE0B08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при представлении сведений о доходах,</w:t>
      </w:r>
      <w:r w:rsidR="00FE0B08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характера:</w:t>
      </w:r>
    </w:p>
    <w:p w:rsidR="004A2399" w:rsidRPr="009257CD" w:rsidRDefault="004A2399" w:rsidP="009257C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6"/>
      <w:bookmarkEnd w:id="7"/>
      <w:r w:rsidRPr="009257CD">
        <w:rPr>
          <w:rFonts w:ascii="Times New Roman" w:hAnsi="Times New Roman" w:cs="Times New Roman"/>
          <w:sz w:val="28"/>
          <w:szCs w:val="28"/>
        </w:rPr>
        <w:t>а) в соответствующих разделах справки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помимо сведений, предусмотренных</w:t>
      </w:r>
      <w:r w:rsidR="00FE0B08">
        <w:rPr>
          <w:rFonts w:ascii="Times New Roman" w:hAnsi="Times New Roman" w:cs="Times New Roman"/>
          <w:sz w:val="28"/>
          <w:szCs w:val="28"/>
        </w:rPr>
        <w:t xml:space="preserve"> </w:t>
      </w:r>
      <w:hyperlink w:anchor="P98" w:history="1">
        <w:r w:rsidRPr="009257C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717F5">
          <w:rPr>
            <w:rFonts w:ascii="Times New Roman" w:hAnsi="Times New Roman" w:cs="Times New Roman"/>
            <w:sz w:val="28"/>
            <w:szCs w:val="28"/>
          </w:rPr>
          <w:t>«</w:t>
        </w:r>
        <w:r w:rsidRPr="009257CD">
          <w:rPr>
            <w:rFonts w:ascii="Times New Roman" w:hAnsi="Times New Roman" w:cs="Times New Roman"/>
            <w:sz w:val="28"/>
            <w:szCs w:val="28"/>
          </w:rPr>
          <w:t>а</w:t>
        </w:r>
        <w:r w:rsidR="00A717F5">
          <w:rPr>
            <w:rFonts w:ascii="Times New Roman" w:hAnsi="Times New Roman" w:cs="Times New Roman"/>
            <w:sz w:val="28"/>
            <w:szCs w:val="28"/>
          </w:rPr>
          <w:t>»</w:t>
        </w:r>
        <w:r w:rsidRPr="009257C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5B382B" w:rsidRPr="009257C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настоящего Положения, указывают:</w:t>
      </w:r>
    </w:p>
    <w:p w:rsidR="004A2399" w:rsidRPr="009257CD" w:rsidRDefault="004A2399" w:rsidP="005B38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</w:t>
      </w:r>
      <w:r w:rsidRPr="009257CD">
        <w:rPr>
          <w:rFonts w:ascii="Times New Roman" w:hAnsi="Times New Roman" w:cs="Times New Roman"/>
          <w:sz w:val="28"/>
          <w:szCs w:val="28"/>
        </w:rPr>
        <w:lastRenderedPageBreak/>
        <w:t>(далее соответственно - иностранные счета, иностранные финансовые инструменты);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сведения об иностранных счетах и иностранных финансовых инструментах своих супруги (супруга) и несовершеннолетних детей;</w:t>
      </w:r>
    </w:p>
    <w:p w:rsidR="004A2399" w:rsidRPr="009257CD" w:rsidRDefault="004A2399" w:rsidP="009257C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б)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при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наличии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сведений,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предусмотренных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6" w:history="1">
        <w:r w:rsidRPr="009257C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717F5">
          <w:rPr>
            <w:rFonts w:ascii="Times New Roman" w:hAnsi="Times New Roman" w:cs="Times New Roman"/>
            <w:sz w:val="28"/>
            <w:szCs w:val="28"/>
          </w:rPr>
          <w:t>«</w:t>
        </w:r>
        <w:r w:rsidRPr="009257CD">
          <w:rPr>
            <w:rFonts w:ascii="Times New Roman" w:hAnsi="Times New Roman" w:cs="Times New Roman"/>
            <w:sz w:val="28"/>
            <w:szCs w:val="28"/>
          </w:rPr>
          <w:t>а</w:t>
        </w:r>
        <w:r w:rsidR="00A717F5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9257C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71D59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 xml:space="preserve">пункта, к справке прилагает пояснительную записку, в которой в произвольной </w:t>
      </w:r>
      <w:r w:rsidR="009257CD">
        <w:rPr>
          <w:rFonts w:ascii="Times New Roman" w:hAnsi="Times New Roman" w:cs="Times New Roman"/>
          <w:sz w:val="28"/>
          <w:szCs w:val="28"/>
        </w:rPr>
        <w:t xml:space="preserve">форме помимо предусмотренных </w:t>
      </w:r>
      <w:hyperlink w:anchor="P102" w:history="1">
        <w:r w:rsidRPr="009257CD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717F5">
          <w:rPr>
            <w:rFonts w:ascii="Times New Roman" w:hAnsi="Times New Roman" w:cs="Times New Roman"/>
            <w:sz w:val="28"/>
            <w:szCs w:val="28"/>
          </w:rPr>
          <w:t>«</w:t>
        </w:r>
        <w:r w:rsidRPr="009257CD">
          <w:rPr>
            <w:rFonts w:ascii="Times New Roman" w:hAnsi="Times New Roman" w:cs="Times New Roman"/>
            <w:sz w:val="28"/>
            <w:szCs w:val="28"/>
          </w:rPr>
          <w:t>б</w:t>
        </w:r>
        <w:r w:rsidR="00A717F5">
          <w:rPr>
            <w:rFonts w:ascii="Times New Roman" w:hAnsi="Times New Roman" w:cs="Times New Roman"/>
            <w:sz w:val="28"/>
            <w:szCs w:val="28"/>
          </w:rPr>
          <w:t>»</w:t>
        </w:r>
        <w:r w:rsidRPr="009257C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5B382B" w:rsidRPr="009257C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371D59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указывает: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предусмотренные законом основания получения в собственность иностранных финансовых инструментов;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приобретены иностранные финансовые инструменты, - в случае их приобретения на возмездной основе.</w:t>
      </w:r>
    </w:p>
    <w:p w:rsidR="004A2399" w:rsidRPr="009257CD" w:rsidRDefault="005B382B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9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. В случае если гражданин, лицо, замещающее </w:t>
      </w:r>
      <w:r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должность,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4A2399" w:rsidRPr="009257CD" w:rsidRDefault="004A2399" w:rsidP="0037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483EE0" w:rsidRPr="009257CD">
        <w:rPr>
          <w:rFonts w:ascii="Times New Roman" w:hAnsi="Times New Roman" w:cs="Times New Roman"/>
          <w:sz w:val="28"/>
          <w:szCs w:val="28"/>
        </w:rPr>
        <w:t>может</w:t>
      </w:r>
      <w:r w:rsidRPr="009257CD">
        <w:rPr>
          <w:rFonts w:ascii="Times New Roman" w:hAnsi="Times New Roman" w:cs="Times New Roman"/>
          <w:sz w:val="28"/>
          <w:szCs w:val="28"/>
        </w:rPr>
        <w:t xml:space="preserve"> представить уточненные сведения о доходах, об имуществе и обязательствах имущественного характера в течение 1 месяца после окончания срока, указанного в </w:t>
      </w:r>
      <w:hyperlink w:anchor="P66" w:history="1">
        <w:r w:rsidRPr="009257CD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257C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2399" w:rsidRPr="009257CD" w:rsidRDefault="004A2399" w:rsidP="0037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Гражданин, кандидат на должность </w:t>
      </w:r>
      <w:r w:rsidR="00483EE0" w:rsidRPr="009257CD">
        <w:rPr>
          <w:rFonts w:ascii="Times New Roman" w:hAnsi="Times New Roman" w:cs="Times New Roman"/>
          <w:sz w:val="28"/>
          <w:szCs w:val="28"/>
        </w:rPr>
        <w:t>муниципальной</w:t>
      </w:r>
      <w:r w:rsidRPr="009257CD">
        <w:rPr>
          <w:rFonts w:ascii="Times New Roman" w:hAnsi="Times New Roman" w:cs="Times New Roman"/>
          <w:sz w:val="28"/>
          <w:szCs w:val="28"/>
        </w:rPr>
        <w:t xml:space="preserve"> службы, мо</w:t>
      </w:r>
      <w:r w:rsidR="00483EE0" w:rsidRPr="009257CD">
        <w:rPr>
          <w:rFonts w:ascii="Times New Roman" w:hAnsi="Times New Roman" w:cs="Times New Roman"/>
          <w:sz w:val="28"/>
          <w:szCs w:val="28"/>
        </w:rPr>
        <w:t>жет</w:t>
      </w:r>
      <w:r w:rsidRPr="009257CD">
        <w:rPr>
          <w:rFonts w:ascii="Times New Roman" w:hAnsi="Times New Roman" w:cs="Times New Roman"/>
          <w:sz w:val="28"/>
          <w:szCs w:val="28"/>
        </w:rPr>
        <w:t xml:space="preserve"> представить уточненные</w:t>
      </w:r>
      <w:r w:rsidR="00371D59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в течение 1 месяца со дня представления сведений о доходах, об имуществе и обязательствах имущественного характера в соответствии с </w:t>
      </w:r>
      <w:hyperlink w:anchor="P80" w:history="1">
        <w:r w:rsidRPr="009257CD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9257C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21245" w:rsidRPr="009257CD" w:rsidRDefault="00483EE0" w:rsidP="0037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10</w:t>
      </w:r>
      <w:r w:rsidR="004A2399" w:rsidRPr="009257CD">
        <w:rPr>
          <w:rFonts w:ascii="Times New Roman" w:hAnsi="Times New Roman" w:cs="Times New Roman"/>
          <w:sz w:val="28"/>
          <w:szCs w:val="28"/>
        </w:rPr>
        <w:t>. В случае невозможности по объективным причинам представить сведения о доходах, об имуществе и обязательствах имущественного характера своих</w:t>
      </w:r>
      <w:r w:rsidR="00371D59">
        <w:rPr>
          <w:rFonts w:ascii="Times New Roman" w:hAnsi="Times New Roman" w:cs="Times New Roman"/>
          <w:sz w:val="28"/>
          <w:szCs w:val="28"/>
        </w:rPr>
        <w:t>,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</w:t>
      </w:r>
      <w:r w:rsidRPr="009257CD">
        <w:rPr>
          <w:rFonts w:ascii="Times New Roman" w:hAnsi="Times New Roman" w:cs="Times New Roman"/>
          <w:sz w:val="28"/>
          <w:szCs w:val="28"/>
        </w:rPr>
        <w:t>гражданин, замещающий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217504">
        <w:rPr>
          <w:rFonts w:ascii="Times New Roman" w:hAnsi="Times New Roman" w:cs="Times New Roman"/>
          <w:sz w:val="28"/>
          <w:szCs w:val="28"/>
        </w:rPr>
        <w:t>,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подает заявление в комиссию по соблюдению требований к служебному поведению</w:t>
      </w:r>
      <w:r w:rsidR="00217504">
        <w:rPr>
          <w:rFonts w:ascii="Times New Roman" w:hAnsi="Times New Roman" w:cs="Times New Roman"/>
          <w:sz w:val="28"/>
          <w:szCs w:val="28"/>
        </w:rPr>
        <w:t xml:space="preserve"> лиц, замещающих должности муниципальной службы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образуемую </w:t>
      </w:r>
      <w:r w:rsidR="00217504">
        <w:rPr>
          <w:rFonts w:ascii="Times New Roman" w:hAnsi="Times New Roman" w:cs="Times New Roman"/>
          <w:sz w:val="28"/>
          <w:szCs w:val="28"/>
        </w:rPr>
        <w:t>советом Курского муниципального района Ставропольского края</w:t>
      </w:r>
      <w:r w:rsidR="004A2399" w:rsidRPr="009257CD">
        <w:rPr>
          <w:rFonts w:ascii="Times New Roman" w:hAnsi="Times New Roman" w:cs="Times New Roman"/>
          <w:sz w:val="28"/>
          <w:szCs w:val="28"/>
        </w:rPr>
        <w:t>.</w:t>
      </w:r>
    </w:p>
    <w:p w:rsidR="004A2399" w:rsidRPr="009257CD" w:rsidRDefault="00483EE0" w:rsidP="004C0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11</w:t>
      </w:r>
      <w:r w:rsidR="004A2399" w:rsidRPr="009257CD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настоящим Положением, осуществляется в соответствии с законодательством Российской Федерации и законодательством Ставропольского края.</w:t>
      </w:r>
    </w:p>
    <w:p w:rsidR="00921245" w:rsidRPr="009257CD" w:rsidRDefault="00483EE0" w:rsidP="0037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12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гражданином, кандидатом на </w:t>
      </w:r>
      <w:r w:rsidRPr="009257C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, при избрании, </w:t>
      </w:r>
      <w:r w:rsidR="004A2399" w:rsidRPr="009257CD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назначении на должность, а также сведения о доходах, расходах, об имуществе и обязательствах имущественного характера, ежегодно представляемые лицом, замещающим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должность, и информация о результатах проверки достоверности и полноты этих сведений приобщаются к личным делам лица, замещающего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4A2399" w:rsidRPr="009257CD">
        <w:rPr>
          <w:rFonts w:ascii="Times New Roman" w:hAnsi="Times New Roman" w:cs="Times New Roman"/>
          <w:sz w:val="28"/>
          <w:szCs w:val="28"/>
        </w:rPr>
        <w:t>.</w:t>
      </w:r>
    </w:p>
    <w:p w:rsidR="004A2399" w:rsidRPr="009257CD" w:rsidRDefault="004A2399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В случае если гражданин, кандидат на </w:t>
      </w:r>
      <w:r w:rsidR="00217504">
        <w:rPr>
          <w:rFonts w:ascii="Times New Roman" w:hAnsi="Times New Roman" w:cs="Times New Roman"/>
          <w:sz w:val="28"/>
          <w:szCs w:val="28"/>
        </w:rPr>
        <w:t xml:space="preserve">замещение </w:t>
      </w:r>
      <w:r w:rsidR="00217504" w:rsidRPr="009257C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257CD">
        <w:rPr>
          <w:rFonts w:ascii="Times New Roman" w:hAnsi="Times New Roman" w:cs="Times New Roman"/>
          <w:sz w:val="28"/>
          <w:szCs w:val="28"/>
        </w:rPr>
        <w:t>должност</w:t>
      </w:r>
      <w:r w:rsidR="00217504">
        <w:rPr>
          <w:rFonts w:ascii="Times New Roman" w:hAnsi="Times New Roman" w:cs="Times New Roman"/>
          <w:sz w:val="28"/>
          <w:szCs w:val="28"/>
        </w:rPr>
        <w:t>и</w:t>
      </w:r>
      <w:r w:rsidRPr="009257CD">
        <w:rPr>
          <w:rFonts w:ascii="Times New Roman" w:hAnsi="Times New Roman" w:cs="Times New Roman"/>
          <w:sz w:val="28"/>
          <w:szCs w:val="28"/>
        </w:rPr>
        <w:t>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представивши</w:t>
      </w:r>
      <w:r w:rsidR="00217504">
        <w:rPr>
          <w:rFonts w:ascii="Times New Roman" w:hAnsi="Times New Roman" w:cs="Times New Roman"/>
          <w:sz w:val="28"/>
          <w:szCs w:val="28"/>
        </w:rPr>
        <w:t>й</w:t>
      </w:r>
      <w:r w:rsidRPr="009257CD">
        <w:rPr>
          <w:rFonts w:ascii="Times New Roman" w:hAnsi="Times New Roman" w:cs="Times New Roman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должность,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указанные сведения в дальнейшем не могут быть использованы и подлежат уничтожению.</w:t>
      </w:r>
    </w:p>
    <w:p w:rsidR="00371D59" w:rsidRDefault="00483EE0" w:rsidP="004A23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13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 относятся к конфиденциальной информации (за исключением сведений, которые в установленных законодательством Российской Федерации случаях могут быть опубликованы в средствах массовой информации), если законодательством Российской Федерации они не отнесены к сведениям, составляющим </w:t>
      </w:r>
      <w:r w:rsidR="00217504">
        <w:rPr>
          <w:rFonts w:ascii="Times New Roman" w:hAnsi="Times New Roman" w:cs="Times New Roman"/>
          <w:sz w:val="28"/>
          <w:szCs w:val="28"/>
        </w:rPr>
        <w:t>государственную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и иную охраняемую федеральными законами тайну.</w:t>
      </w:r>
    </w:p>
    <w:p w:rsidR="00921245" w:rsidRPr="009257CD" w:rsidRDefault="004A2399" w:rsidP="0037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1</w:t>
      </w:r>
      <w:r w:rsidR="00483EE0" w:rsidRPr="009257CD">
        <w:rPr>
          <w:rFonts w:ascii="Times New Roman" w:hAnsi="Times New Roman" w:cs="Times New Roman"/>
          <w:sz w:val="28"/>
          <w:szCs w:val="28"/>
        </w:rPr>
        <w:t>4</w:t>
      </w:r>
      <w:r w:rsidRPr="009257CD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 лица, замещающего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 размещаются в информационно-телекоммуникационной сети </w:t>
      </w:r>
      <w:r w:rsidR="00A717F5">
        <w:rPr>
          <w:rFonts w:ascii="Times New Roman" w:hAnsi="Times New Roman" w:cs="Times New Roman"/>
          <w:sz w:val="28"/>
          <w:szCs w:val="28"/>
        </w:rPr>
        <w:t>«</w:t>
      </w:r>
      <w:r w:rsidRPr="009257CD">
        <w:rPr>
          <w:rFonts w:ascii="Times New Roman" w:hAnsi="Times New Roman" w:cs="Times New Roman"/>
          <w:sz w:val="28"/>
          <w:szCs w:val="28"/>
        </w:rPr>
        <w:t>Интернет</w:t>
      </w:r>
      <w:r w:rsidR="00A717F5">
        <w:rPr>
          <w:rFonts w:ascii="Times New Roman" w:hAnsi="Times New Roman" w:cs="Times New Roman"/>
          <w:sz w:val="28"/>
          <w:szCs w:val="28"/>
        </w:rPr>
        <w:t>»</w:t>
      </w:r>
      <w:r w:rsidRPr="009257C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17504"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района Ставропольского к</w:t>
      </w:r>
      <w:r w:rsidR="00371D59">
        <w:rPr>
          <w:rFonts w:ascii="Times New Roman" w:hAnsi="Times New Roman" w:cs="Times New Roman"/>
          <w:sz w:val="28"/>
          <w:szCs w:val="28"/>
        </w:rPr>
        <w:t>р</w:t>
      </w:r>
      <w:r w:rsidR="00217504">
        <w:rPr>
          <w:rFonts w:ascii="Times New Roman" w:hAnsi="Times New Roman" w:cs="Times New Roman"/>
          <w:sz w:val="28"/>
          <w:szCs w:val="28"/>
        </w:rPr>
        <w:t>ая</w:t>
      </w:r>
      <w:r w:rsidR="00371D59">
        <w:rPr>
          <w:rFonts w:ascii="Times New Roman" w:hAnsi="Times New Roman" w:cs="Times New Roman"/>
          <w:sz w:val="28"/>
          <w:szCs w:val="28"/>
        </w:rPr>
        <w:t xml:space="preserve"> </w:t>
      </w:r>
      <w:r w:rsidRPr="009257CD">
        <w:rPr>
          <w:rFonts w:ascii="Times New Roman" w:hAnsi="Times New Roman" w:cs="Times New Roman"/>
          <w:sz w:val="28"/>
          <w:szCs w:val="28"/>
        </w:rPr>
        <w:t>и предоставляются для опубликования средствам массовой информации в порядке и сроки, определяемые постановлением Губернатора Ставропольского края.</w:t>
      </w:r>
    </w:p>
    <w:p w:rsidR="00921245" w:rsidRPr="009257CD" w:rsidRDefault="004A2399" w:rsidP="00371D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1</w:t>
      </w:r>
      <w:r w:rsidR="00483EE0" w:rsidRPr="009257CD">
        <w:rPr>
          <w:rFonts w:ascii="Times New Roman" w:hAnsi="Times New Roman" w:cs="Times New Roman"/>
          <w:sz w:val="28"/>
          <w:szCs w:val="28"/>
        </w:rPr>
        <w:t>5</w:t>
      </w:r>
      <w:r w:rsidRPr="009257CD">
        <w:rPr>
          <w:rFonts w:ascii="Times New Roman" w:hAnsi="Times New Roman" w:cs="Times New Roman"/>
          <w:sz w:val="28"/>
          <w:szCs w:val="28"/>
        </w:rPr>
        <w:t xml:space="preserve">. </w:t>
      </w:r>
      <w:r w:rsidR="004C096E" w:rsidRPr="009257CD">
        <w:rPr>
          <w:rFonts w:ascii="Times New Roman" w:hAnsi="Times New Roman" w:cs="Times New Roman"/>
          <w:sz w:val="28"/>
          <w:szCs w:val="28"/>
        </w:rPr>
        <w:t>Муниципальные</w:t>
      </w:r>
      <w:r w:rsidRPr="009257CD">
        <w:rPr>
          <w:rFonts w:ascii="Times New Roman" w:hAnsi="Times New Roman" w:cs="Times New Roman"/>
          <w:sz w:val="28"/>
          <w:szCs w:val="28"/>
        </w:rPr>
        <w:t xml:space="preserve"> служащие,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A2399" w:rsidRPr="009257CD" w:rsidRDefault="00F974DF" w:rsidP="00F974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>16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. Непредставление кандидатом </w:t>
      </w:r>
      <w:r w:rsidR="009257CD" w:rsidRPr="009257CD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9257CD">
        <w:rPr>
          <w:rFonts w:ascii="Times New Roman" w:hAnsi="Times New Roman" w:cs="Times New Roman"/>
          <w:sz w:val="28"/>
          <w:szCs w:val="28"/>
        </w:rPr>
        <w:t>муниципальной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службы,</w:t>
      </w:r>
      <w:r w:rsidR="00371D59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при назначении на должность,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указанных</w:t>
      </w:r>
      <w:r w:rsidR="00826813">
        <w:rPr>
          <w:rFonts w:ascii="Times New Roman" w:hAnsi="Times New Roman" w:cs="Times New Roman"/>
          <w:sz w:val="28"/>
          <w:szCs w:val="28"/>
        </w:rPr>
        <w:t xml:space="preserve"> </w:t>
      </w:r>
      <w:r w:rsidR="004A2399" w:rsidRPr="009257CD">
        <w:rPr>
          <w:rFonts w:ascii="Times New Roman" w:hAnsi="Times New Roman" w:cs="Times New Roman"/>
          <w:sz w:val="28"/>
          <w:szCs w:val="28"/>
        </w:rPr>
        <w:t>кандидат</w:t>
      </w:r>
      <w:r w:rsidR="009257CD" w:rsidRPr="009257CD">
        <w:rPr>
          <w:rFonts w:ascii="Times New Roman" w:hAnsi="Times New Roman" w:cs="Times New Roman"/>
          <w:sz w:val="28"/>
          <w:szCs w:val="28"/>
        </w:rPr>
        <w:t>ов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9257CD" w:rsidRPr="009257CD">
        <w:rPr>
          <w:rFonts w:ascii="Times New Roman" w:hAnsi="Times New Roman" w:cs="Times New Roman"/>
          <w:sz w:val="28"/>
          <w:szCs w:val="28"/>
        </w:rPr>
        <w:t>муниципальной</w:t>
      </w:r>
      <w:r w:rsidR="004A2399" w:rsidRPr="009257CD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9257CD" w:rsidRPr="009257CD">
        <w:rPr>
          <w:rFonts w:ascii="Times New Roman" w:hAnsi="Times New Roman" w:cs="Times New Roman"/>
          <w:sz w:val="28"/>
          <w:szCs w:val="28"/>
        </w:rPr>
        <w:t>.</w:t>
      </w:r>
    </w:p>
    <w:p w:rsidR="009C3FB1" w:rsidRPr="009257CD" w:rsidRDefault="004A2399" w:rsidP="00292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7CD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 w:rsidR="005B382B" w:rsidRPr="009257CD">
        <w:rPr>
          <w:rFonts w:ascii="Times New Roman" w:hAnsi="Times New Roman" w:cs="Times New Roman"/>
          <w:sz w:val="28"/>
          <w:szCs w:val="28"/>
        </w:rPr>
        <w:t>муниципальную</w:t>
      </w:r>
      <w:r w:rsidRPr="009257CD">
        <w:rPr>
          <w:rFonts w:ascii="Times New Roman" w:hAnsi="Times New Roman" w:cs="Times New Roman"/>
          <w:sz w:val="28"/>
          <w:szCs w:val="28"/>
        </w:rPr>
        <w:t xml:space="preserve"> должность, в порядке, предусмотренном федеральными законами, законами Ставропольского края, подлежит увольнению (освобождению от должности) в связи с утратой </w:t>
      </w:r>
      <w:r w:rsidRPr="009257CD">
        <w:rPr>
          <w:rFonts w:ascii="Times New Roman" w:hAnsi="Times New Roman" w:cs="Times New Roman"/>
          <w:sz w:val="28"/>
          <w:szCs w:val="28"/>
        </w:rPr>
        <w:lastRenderedPageBreak/>
        <w:t>доверия в случае непредставления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 либо представления заведомо недостоверных или неполных сведений.</w:t>
      </w:r>
    </w:p>
    <w:sectPr w:rsidR="009C3FB1" w:rsidRPr="009257CD" w:rsidSect="0091261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E74" w:rsidRDefault="00277E74" w:rsidP="00AD3086">
      <w:pPr>
        <w:spacing w:after="0" w:line="240" w:lineRule="auto"/>
      </w:pPr>
      <w:r>
        <w:separator/>
      </w:r>
    </w:p>
  </w:endnote>
  <w:endnote w:type="continuationSeparator" w:id="1">
    <w:p w:rsidR="00277E74" w:rsidRDefault="00277E74" w:rsidP="00AD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E74" w:rsidRDefault="00277E74" w:rsidP="00AD3086">
      <w:pPr>
        <w:spacing w:after="0" w:line="240" w:lineRule="auto"/>
      </w:pPr>
      <w:r>
        <w:separator/>
      </w:r>
    </w:p>
  </w:footnote>
  <w:footnote w:type="continuationSeparator" w:id="1">
    <w:p w:rsidR="00277E74" w:rsidRDefault="00277E74" w:rsidP="00AD3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D48"/>
    <w:rsid w:val="00071DEE"/>
    <w:rsid w:val="000A6CF2"/>
    <w:rsid w:val="000B4C21"/>
    <w:rsid w:val="000B4E85"/>
    <w:rsid w:val="000C01F7"/>
    <w:rsid w:val="000C23C8"/>
    <w:rsid w:val="001037BD"/>
    <w:rsid w:val="001772C3"/>
    <w:rsid w:val="001B4FF0"/>
    <w:rsid w:val="00217504"/>
    <w:rsid w:val="00277E74"/>
    <w:rsid w:val="00292AE4"/>
    <w:rsid w:val="00312275"/>
    <w:rsid w:val="00362798"/>
    <w:rsid w:val="00364D48"/>
    <w:rsid w:val="00371D59"/>
    <w:rsid w:val="0039329E"/>
    <w:rsid w:val="003D0D8D"/>
    <w:rsid w:val="00483EE0"/>
    <w:rsid w:val="004A2399"/>
    <w:rsid w:val="004A5A0F"/>
    <w:rsid w:val="004C096E"/>
    <w:rsid w:val="005A1C9E"/>
    <w:rsid w:val="005B382B"/>
    <w:rsid w:val="006A2149"/>
    <w:rsid w:val="007114C9"/>
    <w:rsid w:val="00716113"/>
    <w:rsid w:val="0077293F"/>
    <w:rsid w:val="00826813"/>
    <w:rsid w:val="008F47CB"/>
    <w:rsid w:val="0091261D"/>
    <w:rsid w:val="00921245"/>
    <w:rsid w:val="009257CD"/>
    <w:rsid w:val="009C3FB1"/>
    <w:rsid w:val="00A717F5"/>
    <w:rsid w:val="00AD3086"/>
    <w:rsid w:val="00B0721A"/>
    <w:rsid w:val="00DB324B"/>
    <w:rsid w:val="00DC1C1A"/>
    <w:rsid w:val="00EE6DCB"/>
    <w:rsid w:val="00F02144"/>
    <w:rsid w:val="00F322DB"/>
    <w:rsid w:val="00F36B52"/>
    <w:rsid w:val="00F974DF"/>
    <w:rsid w:val="00FD6E22"/>
    <w:rsid w:val="00FE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F7"/>
  </w:style>
  <w:style w:type="paragraph" w:styleId="1">
    <w:name w:val="heading 1"/>
    <w:basedOn w:val="a"/>
    <w:link w:val="10"/>
    <w:uiPriority w:val="9"/>
    <w:qFormat/>
    <w:rsid w:val="00F36B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6B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6B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B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B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B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F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6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36B52"/>
    <w:rPr>
      <w:color w:val="0000FF"/>
      <w:u w:val="single"/>
    </w:rPr>
  </w:style>
  <w:style w:type="paragraph" w:customStyle="1" w:styleId="11">
    <w:name w:val="Без интервала1"/>
    <w:rsid w:val="00F02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F021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F0214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color w:val="000000"/>
      <w:sz w:val="20"/>
      <w:szCs w:val="24"/>
    </w:rPr>
  </w:style>
  <w:style w:type="paragraph" w:styleId="a4">
    <w:name w:val="No Spacing"/>
    <w:link w:val="a5"/>
    <w:uiPriority w:val="99"/>
    <w:qFormat/>
    <w:rsid w:val="0091261D"/>
    <w:pPr>
      <w:spacing w:after="0" w:line="240" w:lineRule="auto"/>
    </w:pPr>
  </w:style>
  <w:style w:type="paragraph" w:customStyle="1" w:styleId="ConsPlusNonformat">
    <w:name w:val="ConsPlusNonformat"/>
    <w:rsid w:val="004A23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99"/>
    <w:rsid w:val="00AD3086"/>
  </w:style>
  <w:style w:type="paragraph" w:styleId="a6">
    <w:name w:val="header"/>
    <w:basedOn w:val="a"/>
    <w:link w:val="a7"/>
    <w:uiPriority w:val="99"/>
    <w:unhideWhenUsed/>
    <w:rsid w:val="00A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3086"/>
  </w:style>
  <w:style w:type="paragraph" w:styleId="a8">
    <w:name w:val="footer"/>
    <w:basedOn w:val="a"/>
    <w:link w:val="a9"/>
    <w:uiPriority w:val="99"/>
    <w:unhideWhenUsed/>
    <w:rsid w:val="00AD3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3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1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94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8000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C3D8-99CF-465A-8DFE-8F5399C5A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2275</Words>
  <Characters>12973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2016-05-11T06:40:00Z</cp:lastPrinted>
  <dcterms:created xsi:type="dcterms:W3CDTF">2016-04-22T07:32:00Z</dcterms:created>
  <dcterms:modified xsi:type="dcterms:W3CDTF">2016-05-16T08:24:00Z</dcterms:modified>
</cp:coreProperties>
</file>